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98" w:rsidRPr="006E0A08" w:rsidRDefault="006E0A08" w:rsidP="006E0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E0A08">
        <w:rPr>
          <w:rFonts w:ascii="Arial" w:hAnsi="Arial" w:cs="Arial"/>
          <w:bCs/>
          <w:color w:val="000000" w:themeColor="text1"/>
          <w:sz w:val="24"/>
          <w:szCs w:val="24"/>
        </w:rPr>
        <w:t xml:space="preserve">TENDER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NOTICE AND INVITATION TO TENDER </w:t>
      </w:r>
      <w:r w:rsidRPr="006E0A08">
        <w:rPr>
          <w:rFonts w:ascii="Arial" w:hAnsi="Arial" w:cs="Arial"/>
          <w:color w:val="000000" w:themeColor="text1"/>
          <w:sz w:val="24"/>
          <w:szCs w:val="24"/>
        </w:rPr>
        <w:t xml:space="preserve">EASTERN CAPE PROVINCE OF EDUCATION) invites tenders for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REQUEST FOR PROPOSALS FOR A </w:t>
      </w:r>
      <w:r w:rsidRPr="006E0A08">
        <w:rPr>
          <w:rFonts w:ascii="Arial" w:hAnsi="Arial" w:cs="Arial"/>
          <w:bCs/>
          <w:color w:val="000000" w:themeColor="text1"/>
          <w:sz w:val="24"/>
          <w:szCs w:val="24"/>
        </w:rPr>
        <w:t>CONSORTIUM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/MULTI-DISCPLINARY PROFESSIONAL SERVICES CONSISTING </w:t>
      </w:r>
      <w:r w:rsidRPr="006E0A08">
        <w:rPr>
          <w:rFonts w:ascii="Arial" w:hAnsi="Arial" w:cs="Arial"/>
          <w:bCs/>
          <w:color w:val="000000" w:themeColor="text1"/>
          <w:sz w:val="24"/>
          <w:szCs w:val="24"/>
        </w:rPr>
        <w:t>OF ARC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HITECTS(PA), CIVIL &amp; STRUCTURAL </w:t>
      </w:r>
      <w:r w:rsidRPr="006E0A08">
        <w:rPr>
          <w:rFonts w:ascii="Arial" w:hAnsi="Arial" w:cs="Arial"/>
          <w:bCs/>
          <w:color w:val="000000" w:themeColor="text1"/>
          <w:sz w:val="24"/>
          <w:szCs w:val="24"/>
        </w:rPr>
        <w:t>ENGINEERS, ELECTRICAL &amp; MEC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HANICAL ENGINEERS, OCCUPATIONAL </w:t>
      </w:r>
      <w:r w:rsidRPr="006E0A08">
        <w:rPr>
          <w:rFonts w:ascii="Arial" w:hAnsi="Arial" w:cs="Arial"/>
          <w:bCs/>
          <w:color w:val="000000" w:themeColor="text1"/>
          <w:sz w:val="24"/>
          <w:szCs w:val="24"/>
        </w:rPr>
        <w:t>HEALTH AND SAFETY 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GENTS </w:t>
      </w:r>
      <w:r w:rsidRPr="006E0A08">
        <w:rPr>
          <w:rFonts w:ascii="Arial" w:hAnsi="Arial" w:cs="Arial"/>
          <w:bCs/>
          <w:color w:val="000000" w:themeColor="text1"/>
          <w:sz w:val="24"/>
          <w:szCs w:val="24"/>
        </w:rPr>
        <w:t>AND 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OCIAL FACILITATORS FROM STAGE 1 </w:t>
      </w:r>
      <w:r w:rsidRPr="006E0A08">
        <w:rPr>
          <w:rFonts w:ascii="Arial" w:hAnsi="Arial" w:cs="Arial"/>
          <w:bCs/>
          <w:color w:val="000000" w:themeColor="text1"/>
          <w:sz w:val="24"/>
          <w:szCs w:val="24"/>
        </w:rPr>
        <w:t>TO STAGE 6 OF THE ADDITION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AL OF EDUCATIONAL FACILITIES AT </w:t>
      </w:r>
      <w:bookmarkStart w:id="0" w:name="_GoBack"/>
      <w:bookmarkEnd w:id="0"/>
      <w:r w:rsidRPr="006E0A08">
        <w:rPr>
          <w:rFonts w:ascii="Arial" w:hAnsi="Arial" w:cs="Arial"/>
          <w:bCs/>
          <w:color w:val="000000" w:themeColor="text1"/>
          <w:sz w:val="24"/>
          <w:szCs w:val="24"/>
        </w:rPr>
        <w:t>MDUMAZULU JSS IN THE EASTERN CAPE PROVINCE</w:t>
      </w:r>
      <w:r w:rsidRPr="006E0A08">
        <w:rPr>
          <w:rFonts w:ascii="Arial" w:hAnsi="Arial" w:cs="Arial"/>
          <w:bCs/>
          <w:color w:val="000000" w:themeColor="text1"/>
          <w:sz w:val="24"/>
          <w:szCs w:val="24"/>
        </w:rPr>
        <w:t xml:space="preserve"> - </w:t>
      </w:r>
      <w:r w:rsidRPr="006E0A08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IDTECRFP/48/DOE/CTM/2024/25</w:t>
      </w:r>
    </w:p>
    <w:p w:rsidR="006E0A08" w:rsidRPr="006E0A08" w:rsidRDefault="006E0A08" w:rsidP="006E0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E0A08" w:rsidRPr="006E0A08" w:rsidRDefault="006E0A08" w:rsidP="006E0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E0A08"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NQUIRIES</w:t>
      </w:r>
    </w:p>
    <w:p w:rsidR="006E0A08" w:rsidRPr="006E0A08" w:rsidRDefault="006E0A08" w:rsidP="006E0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E0A08" w:rsidRPr="006E0A08" w:rsidRDefault="006E0A08" w:rsidP="006E0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E0A08">
        <w:rPr>
          <w:rFonts w:ascii="Arial" w:hAnsi="Arial" w:cs="Arial"/>
          <w:bCs/>
          <w:color w:val="000000" w:themeColor="text1"/>
          <w:sz w:val="24"/>
          <w:szCs w:val="24"/>
        </w:rPr>
        <w:t>Procurement Contact Official</w:t>
      </w:r>
    </w:p>
    <w:p w:rsidR="006E0A08" w:rsidRPr="006E0A08" w:rsidRDefault="006E0A08" w:rsidP="006E0A08">
      <w:pPr>
        <w:rPr>
          <w:rFonts w:ascii="Arial" w:hAnsi="Arial" w:cs="Arial"/>
          <w:color w:val="000000" w:themeColor="text1"/>
          <w:sz w:val="24"/>
          <w:szCs w:val="24"/>
        </w:rPr>
      </w:pPr>
      <w:hyperlink r:id="rId4" w:history="1">
        <w:r w:rsidRPr="006E0A08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zanele@idt.org.za</w:t>
        </w:r>
      </w:hyperlink>
    </w:p>
    <w:p w:rsidR="006E0A08" w:rsidRPr="006E0A08" w:rsidRDefault="006E0A08" w:rsidP="006E0A0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E0A08" w:rsidRPr="006E0A08" w:rsidRDefault="006E0A08" w:rsidP="006E0A0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E0A08">
        <w:rPr>
          <w:rFonts w:ascii="Arial" w:hAnsi="Arial" w:cs="Arial"/>
          <w:b/>
          <w:color w:val="000000" w:themeColor="text1"/>
          <w:sz w:val="24"/>
          <w:szCs w:val="24"/>
        </w:rPr>
        <w:t>CLOSING DETAILS</w:t>
      </w:r>
    </w:p>
    <w:p w:rsidR="006E0A08" w:rsidRPr="006E0A08" w:rsidRDefault="006E0A08" w:rsidP="006E0A08">
      <w:pPr>
        <w:rPr>
          <w:rFonts w:ascii="Arial" w:hAnsi="Arial" w:cs="Arial"/>
          <w:color w:val="000000" w:themeColor="text1"/>
          <w:sz w:val="24"/>
          <w:szCs w:val="24"/>
        </w:rPr>
      </w:pPr>
      <w:r w:rsidRPr="006E0A08">
        <w:rPr>
          <w:rFonts w:ascii="Arial" w:hAnsi="Arial" w:cs="Arial"/>
          <w:color w:val="000000" w:themeColor="text1"/>
          <w:sz w:val="24"/>
          <w:szCs w:val="24"/>
        </w:rPr>
        <w:t>Date: 21 February 2025</w:t>
      </w:r>
    </w:p>
    <w:p w:rsidR="006E0A08" w:rsidRPr="006E0A08" w:rsidRDefault="006E0A08" w:rsidP="006E0A08">
      <w:pPr>
        <w:rPr>
          <w:rFonts w:ascii="Arial" w:hAnsi="Arial" w:cs="Arial"/>
          <w:color w:val="000000" w:themeColor="text1"/>
          <w:sz w:val="24"/>
          <w:szCs w:val="24"/>
        </w:rPr>
      </w:pPr>
      <w:r w:rsidRPr="006E0A08">
        <w:rPr>
          <w:rFonts w:ascii="Arial" w:hAnsi="Arial" w:cs="Arial"/>
          <w:color w:val="000000" w:themeColor="text1"/>
          <w:sz w:val="24"/>
          <w:szCs w:val="24"/>
        </w:rPr>
        <w:t xml:space="preserve">Time: </w:t>
      </w:r>
      <w:r w:rsidRPr="006E0A08">
        <w:rPr>
          <w:rFonts w:ascii="Arial" w:hAnsi="Arial" w:cs="Arial"/>
          <w:bCs/>
          <w:color w:val="000000" w:themeColor="text1"/>
          <w:sz w:val="24"/>
          <w:szCs w:val="24"/>
        </w:rPr>
        <w:t>12h00</w:t>
      </w:r>
    </w:p>
    <w:p w:rsidR="006E0A08" w:rsidRPr="006E0A08" w:rsidRDefault="006E0A08" w:rsidP="006E0A08"/>
    <w:sectPr w:rsidR="006E0A08" w:rsidRPr="006E0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08"/>
    <w:rsid w:val="006E0A08"/>
    <w:rsid w:val="009A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ADAEBD"/>
  <w15:chartTrackingRefBased/>
  <w15:docId w15:val="{B3131D94-799C-4938-8F42-F529C1A5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nele@idt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Mahlase</dc:creator>
  <cp:keywords/>
  <dc:description/>
  <cp:lastModifiedBy>Nonhlanhla Mahlase</cp:lastModifiedBy>
  <cp:revision>1</cp:revision>
  <dcterms:created xsi:type="dcterms:W3CDTF">2025-02-02T11:56:00Z</dcterms:created>
  <dcterms:modified xsi:type="dcterms:W3CDTF">2025-02-02T12:06:00Z</dcterms:modified>
</cp:coreProperties>
</file>